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B1" w:rsidRDefault="005A6CDD" w:rsidP="003A62C5">
      <w:pPr>
        <w:pStyle w:val="Podtytu"/>
        <w:rPr>
          <w:rStyle w:val="Wyrnieniedelikatne"/>
          <w:b/>
        </w:rPr>
      </w:pPr>
      <w:r>
        <w:rPr>
          <w:rStyle w:val="Wyrnieniedelikatne"/>
          <w:b/>
          <w:color w:val="auto"/>
          <w:sz w:val="16"/>
          <w:szCs w:val="16"/>
        </w:rPr>
        <w:t xml:space="preserve">  </w:t>
      </w:r>
      <w:r w:rsidRPr="005A6CDD">
        <w:rPr>
          <w:rStyle w:val="Wyrnieniedelikatne"/>
          <w:b/>
          <w:noProof/>
          <w:lang w:eastAsia="pl-PL"/>
        </w:rPr>
        <w:drawing>
          <wp:inline distT="0" distB="0" distL="0" distR="0">
            <wp:extent cx="561975" cy="590550"/>
            <wp:effectExtent l="19050" t="0" r="9525" b="0"/>
            <wp:docPr id="2" name="Obraz 2" descr="Gmina Wil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" descr="Gmina Wilk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Wyrnieniedelikatne"/>
          <w:b/>
        </w:rPr>
        <w:br/>
      </w:r>
      <w:r w:rsidRPr="005A6CDD">
        <w:rPr>
          <w:rStyle w:val="Wyrnieniedelikatne"/>
          <w:b/>
          <w:color w:val="auto"/>
          <w:sz w:val="16"/>
          <w:szCs w:val="16"/>
        </w:rPr>
        <w:t>Gmina Wilków</w:t>
      </w:r>
    </w:p>
    <w:p w:rsidR="009F69B1" w:rsidRDefault="009F69B1" w:rsidP="003A62C5">
      <w:pPr>
        <w:pStyle w:val="Podtytu"/>
        <w:rPr>
          <w:rStyle w:val="Wyrnieniedelikatne"/>
          <w:b/>
        </w:rPr>
      </w:pPr>
    </w:p>
    <w:p w:rsidR="003A62C5" w:rsidRPr="00827FE7" w:rsidRDefault="003A62C5" w:rsidP="00827FE7">
      <w:pPr>
        <w:pStyle w:val="Nagwek2"/>
        <w:rPr>
          <w:rStyle w:val="Wyrnieniedelikatne"/>
          <w:b w:val="0"/>
          <w:color w:val="984806" w:themeColor="accent6" w:themeShade="80"/>
        </w:rPr>
      </w:pPr>
      <w:r w:rsidRPr="00827FE7">
        <w:rPr>
          <w:rStyle w:val="Wyrnieniedelikatne"/>
          <w:color w:val="984806" w:themeColor="accent6" w:themeShade="80"/>
        </w:rPr>
        <w:t xml:space="preserve">Wójt Gminy Wilków </w:t>
      </w:r>
      <w:r w:rsidR="008A11C2" w:rsidRPr="00827FE7">
        <w:rPr>
          <w:rStyle w:val="Wyrnieniedelikatne"/>
          <w:color w:val="984806" w:themeColor="accent6" w:themeShade="80"/>
        </w:rPr>
        <w:t xml:space="preserve">Pan Daniel Kuś </w:t>
      </w:r>
      <w:r w:rsidRPr="00827FE7">
        <w:rPr>
          <w:rStyle w:val="Wyrnieniedelikatne"/>
          <w:color w:val="984806" w:themeColor="accent6" w:themeShade="80"/>
        </w:rPr>
        <w:t xml:space="preserve">zaprasza do udziału </w:t>
      </w:r>
    </w:p>
    <w:p w:rsidR="003A62C5" w:rsidRPr="00827FE7" w:rsidRDefault="008533A5" w:rsidP="00B76ACB">
      <w:pPr>
        <w:pStyle w:val="Nagwek2"/>
        <w:jc w:val="center"/>
        <w:rPr>
          <w:rStyle w:val="Wyrnieniedelikatne"/>
          <w:color w:val="984806" w:themeColor="accent6" w:themeShade="80"/>
        </w:rPr>
      </w:pPr>
      <w:r w:rsidRPr="00827FE7">
        <w:rPr>
          <w:rStyle w:val="Wyrnieniedelikatne"/>
          <w:color w:val="984806" w:themeColor="accent6" w:themeShade="80"/>
        </w:rPr>
        <w:t xml:space="preserve">w </w:t>
      </w:r>
      <w:r w:rsidR="00B936B1" w:rsidRPr="00827FE7">
        <w:rPr>
          <w:rStyle w:val="Wyrnieniedelikatne"/>
          <w:color w:val="984806" w:themeColor="accent6" w:themeShade="80"/>
        </w:rPr>
        <w:t>V</w:t>
      </w:r>
      <w:r w:rsidR="003A62C5" w:rsidRPr="00827FE7">
        <w:rPr>
          <w:rStyle w:val="Wyrnieniedelikatne"/>
          <w:color w:val="984806" w:themeColor="accent6" w:themeShade="80"/>
        </w:rPr>
        <w:t xml:space="preserve"> Wojewódzkim Konkursie na Palmę i Pisankę Wielkanocną,</w:t>
      </w:r>
    </w:p>
    <w:p w:rsidR="003A62C5" w:rsidRPr="00827FE7" w:rsidRDefault="003A62C5" w:rsidP="00827FE7">
      <w:pPr>
        <w:pStyle w:val="Nagwek2"/>
        <w:rPr>
          <w:rStyle w:val="Wyrnieniedelikatne"/>
          <w:color w:val="984806" w:themeColor="accent6" w:themeShade="80"/>
        </w:rPr>
      </w:pPr>
      <w:r w:rsidRPr="00827FE7">
        <w:rPr>
          <w:rStyle w:val="Wyrnieniedelikatne"/>
          <w:color w:val="984806" w:themeColor="accent6" w:themeShade="80"/>
        </w:rPr>
        <w:t xml:space="preserve">którego organizatorami są: Beata Mazurek – Poseł do Parlamentu Europejskiego, Urząd Marszałkowski Województwa Lubelskiego, Wojewódzki Ośrodek Kultury w Lublinie oraz Muzeum Wsi Lubelskiej. </w:t>
      </w:r>
    </w:p>
    <w:p w:rsidR="003A62C5" w:rsidRPr="00827FE7" w:rsidRDefault="003A62C5" w:rsidP="00827FE7">
      <w:pPr>
        <w:pStyle w:val="Nagwek2"/>
        <w:rPr>
          <w:rStyle w:val="Wyrnieniedelikatne"/>
          <w:color w:val="984806" w:themeColor="accent6" w:themeShade="80"/>
        </w:rPr>
      </w:pPr>
      <w:r w:rsidRPr="00827FE7">
        <w:rPr>
          <w:rStyle w:val="Wyrnieniedelikatne"/>
          <w:color w:val="984806" w:themeColor="accent6" w:themeShade="80"/>
        </w:rPr>
        <w:t>Celem konkursu jest upowszechnianie tradycji i folkloru, popularyzowanie i poszerzanie wiedzy na temat symboliki i znaczenia pisanki oraz palmy w polskiej obrzędowości ludowej oraz aktywizacja mieszkańców województwa lubelskiego w zakresie popularyzacji zanikającego zwyczaju własnoręcznego tworzenia pisanek i palm wielkanocnych. Uczestnikiem konkursu może być każdy mieszkaniec województwa lubelskiego.</w:t>
      </w:r>
    </w:p>
    <w:p w:rsidR="003A62C5" w:rsidRPr="00827FE7" w:rsidRDefault="00E96F37" w:rsidP="00827FE7">
      <w:pPr>
        <w:pStyle w:val="Nagwek2"/>
        <w:rPr>
          <w:rStyle w:val="Wyrnieniedelikatne"/>
          <w:color w:val="984806" w:themeColor="accent6" w:themeShade="80"/>
        </w:rPr>
      </w:pPr>
      <w:r w:rsidRPr="00827FE7">
        <w:rPr>
          <w:rStyle w:val="Wyrnieniedelikatne"/>
          <w:color w:val="984806" w:themeColor="accent6" w:themeShade="80"/>
        </w:rPr>
        <w:t>Wyniki zostaną</w:t>
      </w:r>
      <w:r w:rsidR="00D706B6" w:rsidRPr="00827FE7">
        <w:rPr>
          <w:rStyle w:val="Wyrnieniedelikatne"/>
          <w:color w:val="984806" w:themeColor="accent6" w:themeShade="80"/>
        </w:rPr>
        <w:t xml:space="preserve"> ogłoszone w dniu 23marca</w:t>
      </w:r>
      <w:r w:rsidR="003A62C5" w:rsidRPr="00827FE7">
        <w:rPr>
          <w:rStyle w:val="Wyrnieniedelikatne"/>
          <w:color w:val="984806" w:themeColor="accent6" w:themeShade="80"/>
        </w:rPr>
        <w:t xml:space="preserve"> 202</w:t>
      </w:r>
      <w:r w:rsidR="00D706B6" w:rsidRPr="00827FE7">
        <w:rPr>
          <w:rStyle w:val="Wyrnieniedelikatne"/>
          <w:color w:val="984806" w:themeColor="accent6" w:themeShade="80"/>
        </w:rPr>
        <w:t>4</w:t>
      </w:r>
      <w:r w:rsidR="003A62C5" w:rsidRPr="00827FE7">
        <w:rPr>
          <w:rStyle w:val="Wyrnieniedelikatne"/>
          <w:color w:val="984806" w:themeColor="accent6" w:themeShade="80"/>
        </w:rPr>
        <w:t xml:space="preserve"> r. podczas </w:t>
      </w:r>
      <w:r w:rsidRPr="00827FE7">
        <w:rPr>
          <w:rStyle w:val="Wyrnieniedelikatne"/>
          <w:color w:val="984806" w:themeColor="accent6" w:themeShade="80"/>
        </w:rPr>
        <w:t xml:space="preserve">uroczystego </w:t>
      </w:r>
      <w:r w:rsidR="00C836CA" w:rsidRPr="00827FE7">
        <w:rPr>
          <w:rStyle w:val="Wyrnieniedelikatne"/>
          <w:color w:val="984806" w:themeColor="accent6" w:themeShade="80"/>
        </w:rPr>
        <w:t>podsumowania</w:t>
      </w:r>
      <w:r w:rsidRPr="00827FE7">
        <w:rPr>
          <w:rStyle w:val="Wyrnieniedelikatne"/>
          <w:color w:val="984806" w:themeColor="accent6" w:themeShade="80"/>
        </w:rPr>
        <w:t xml:space="preserve"> konkursu w Centrum Spotkania Kultur w Lublinie</w:t>
      </w:r>
      <w:r w:rsidR="00C836CA" w:rsidRPr="00827FE7">
        <w:rPr>
          <w:rStyle w:val="Wyrnieniedelikatne"/>
          <w:color w:val="984806" w:themeColor="accent6" w:themeShade="80"/>
        </w:rPr>
        <w:t>.</w:t>
      </w:r>
    </w:p>
    <w:p w:rsidR="003A62C5" w:rsidRPr="00827FE7" w:rsidRDefault="00F94881" w:rsidP="00827FE7">
      <w:pPr>
        <w:pStyle w:val="Nagwek2"/>
        <w:rPr>
          <w:rStyle w:val="Wyrnieniedelikatne"/>
          <w:rFonts w:cs="Lato-Regular"/>
          <w:i w:val="0"/>
          <w:iCs w:val="0"/>
          <w:color w:val="4F81BD" w:themeColor="accent1"/>
        </w:rPr>
      </w:pPr>
      <w:r w:rsidRPr="00827FE7">
        <w:rPr>
          <w:rFonts w:cs="Lato-Regular"/>
        </w:rPr>
        <w:t xml:space="preserve">Warunkiem uczestnictwa w konkursie jest wypełnienie kompletu dokumentów: </w:t>
      </w:r>
      <w:r w:rsidRPr="00827FE7">
        <w:rPr>
          <w:rFonts w:cs="Lato-Regular"/>
        </w:rPr>
        <w:br/>
        <w:t>karty zgłoszenia,</w:t>
      </w:r>
      <w:r w:rsidR="000618C7" w:rsidRPr="00827FE7">
        <w:rPr>
          <w:rFonts w:cs="Lato-Regular"/>
        </w:rPr>
        <w:t xml:space="preserve"> </w:t>
      </w:r>
      <w:r w:rsidRPr="00827FE7">
        <w:rPr>
          <w:rFonts w:cs="Lato-Regular"/>
        </w:rPr>
        <w:t>formularza danych oraz podpisanie następujących</w:t>
      </w:r>
      <w:r w:rsidR="00D74C0B">
        <w:rPr>
          <w:rFonts w:cs="Lato-Regular"/>
        </w:rPr>
        <w:t xml:space="preserve"> </w:t>
      </w:r>
      <w:r w:rsidRPr="00827FE7">
        <w:rPr>
          <w:rFonts w:cs="Lato-Regular"/>
        </w:rPr>
        <w:t xml:space="preserve">oświadczeń: </w:t>
      </w:r>
      <w:r w:rsidR="00D74C0B">
        <w:rPr>
          <w:rFonts w:cs="Lato-Regular"/>
        </w:rPr>
        <w:br/>
      </w:r>
      <w:r w:rsidRPr="00827FE7">
        <w:rPr>
          <w:rFonts w:cs="Lato-Regular"/>
        </w:rPr>
        <w:t>zgody na przetwarzanie danych osobowych, zgody na przetwarzanie wizerunku,</w:t>
      </w:r>
      <w:r w:rsidR="000618C7" w:rsidRPr="00827FE7">
        <w:rPr>
          <w:rFonts w:cs="Lato-Regular"/>
        </w:rPr>
        <w:t xml:space="preserve"> </w:t>
      </w:r>
      <w:r w:rsidR="00D74C0B">
        <w:rPr>
          <w:rFonts w:cs="Lato-Regular"/>
        </w:rPr>
        <w:br/>
      </w:r>
      <w:r w:rsidRPr="00827FE7">
        <w:rPr>
          <w:rFonts w:cs="Lato-Regular"/>
        </w:rPr>
        <w:t xml:space="preserve">a następnie dostarczenie ich </w:t>
      </w:r>
      <w:r w:rsidR="00CC0ED9" w:rsidRPr="00827FE7">
        <w:rPr>
          <w:rFonts w:cs="Lato-Bold"/>
        </w:rPr>
        <w:t>do 5</w:t>
      </w:r>
      <w:r w:rsidRPr="00827FE7">
        <w:rPr>
          <w:rFonts w:cs="Lato-Bold"/>
        </w:rPr>
        <w:t xml:space="preserve"> marca 2024 r. </w:t>
      </w:r>
      <w:r w:rsidR="00CC0ED9" w:rsidRPr="00827FE7">
        <w:rPr>
          <w:rFonts w:cs="Lato-Bold"/>
        </w:rPr>
        <w:t>/wtorek/</w:t>
      </w:r>
    </w:p>
    <w:p w:rsidR="003A62C5" w:rsidRPr="00D74C0B" w:rsidRDefault="00AA7EE0" w:rsidP="00827FE7">
      <w:pPr>
        <w:pStyle w:val="Nagwek2"/>
        <w:rPr>
          <w:rStyle w:val="Wyrnieniedelikatne"/>
          <w:color w:val="984806" w:themeColor="accent6" w:themeShade="80"/>
        </w:rPr>
      </w:pPr>
      <w:r w:rsidRPr="00D74C0B">
        <w:rPr>
          <w:rStyle w:val="Wyrnieniedelikatne"/>
          <w:color w:val="984806" w:themeColor="accent6" w:themeShade="80"/>
        </w:rPr>
        <w:t>do</w:t>
      </w:r>
      <w:r w:rsidR="003A62C5" w:rsidRPr="00D74C0B">
        <w:rPr>
          <w:rStyle w:val="Wyrnieniedelikatne"/>
          <w:color w:val="984806" w:themeColor="accent6" w:themeShade="80"/>
        </w:rPr>
        <w:t xml:space="preserve"> Gminnej Biblioteki Publicznej w Wilkowie</w:t>
      </w:r>
      <w:r w:rsidRPr="00D74C0B">
        <w:rPr>
          <w:rStyle w:val="Wyrnieniedelikatne"/>
          <w:color w:val="984806" w:themeColor="accent6" w:themeShade="80"/>
        </w:rPr>
        <w:t xml:space="preserve"> do godziny 16</w:t>
      </w:r>
      <w:r w:rsidR="003A62C5" w:rsidRPr="00D74C0B">
        <w:rPr>
          <w:rStyle w:val="Wyrnieniedelikatne"/>
          <w:color w:val="984806" w:themeColor="accent6" w:themeShade="80"/>
        </w:rPr>
        <w:t>:00.</w:t>
      </w:r>
    </w:p>
    <w:p w:rsidR="003A62C5" w:rsidRDefault="003A62C5" w:rsidP="003A62C5">
      <w:pPr>
        <w:pStyle w:val="Podtytu"/>
        <w:rPr>
          <w:rStyle w:val="Wyrnieniedelikatne"/>
        </w:rPr>
      </w:pPr>
    </w:p>
    <w:p w:rsidR="003A62C5" w:rsidRPr="00B76ACB" w:rsidRDefault="003A62C5" w:rsidP="00B76ACB">
      <w:pPr>
        <w:pStyle w:val="Nagwek2"/>
        <w:jc w:val="center"/>
        <w:rPr>
          <w:rStyle w:val="Wyrnieniedelikatne"/>
          <w:color w:val="984806" w:themeColor="accent6" w:themeShade="80"/>
        </w:rPr>
      </w:pPr>
      <w:r w:rsidRPr="00B76ACB">
        <w:rPr>
          <w:rStyle w:val="Wyrnieniedelikatne"/>
          <w:color w:val="984806" w:themeColor="accent6" w:themeShade="80"/>
        </w:rPr>
        <w:t>Więcej informacji pod numerem</w:t>
      </w:r>
      <w:r w:rsidR="009F69B1" w:rsidRPr="00B76ACB">
        <w:rPr>
          <w:rStyle w:val="Wyrnieniedelikatne"/>
          <w:color w:val="984806" w:themeColor="accent6" w:themeShade="80"/>
        </w:rPr>
        <w:t xml:space="preserve"> telefonu</w:t>
      </w:r>
      <w:r w:rsidRPr="00B76ACB">
        <w:rPr>
          <w:rStyle w:val="Wyrnieniedelikatne"/>
          <w:color w:val="984806" w:themeColor="accent6" w:themeShade="80"/>
        </w:rPr>
        <w:t>: 81 828 15 59</w:t>
      </w:r>
    </w:p>
    <w:p w:rsidR="000D5F76" w:rsidRDefault="000D5F76"/>
    <w:sectPr w:rsidR="000D5F76" w:rsidSect="000D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62C5"/>
    <w:rsid w:val="00027408"/>
    <w:rsid w:val="0005645E"/>
    <w:rsid w:val="000618C7"/>
    <w:rsid w:val="000D5F76"/>
    <w:rsid w:val="002446A8"/>
    <w:rsid w:val="00385A02"/>
    <w:rsid w:val="003A62C5"/>
    <w:rsid w:val="005A6CDD"/>
    <w:rsid w:val="005D29A1"/>
    <w:rsid w:val="00827FE7"/>
    <w:rsid w:val="008533A5"/>
    <w:rsid w:val="008A11C2"/>
    <w:rsid w:val="008B433F"/>
    <w:rsid w:val="009F69B1"/>
    <w:rsid w:val="00AA7EE0"/>
    <w:rsid w:val="00B76ACB"/>
    <w:rsid w:val="00B936B1"/>
    <w:rsid w:val="00C836CA"/>
    <w:rsid w:val="00CC0ED9"/>
    <w:rsid w:val="00CC19FC"/>
    <w:rsid w:val="00D1319B"/>
    <w:rsid w:val="00D37227"/>
    <w:rsid w:val="00D429ED"/>
    <w:rsid w:val="00D706B6"/>
    <w:rsid w:val="00D74C0B"/>
    <w:rsid w:val="00E90219"/>
    <w:rsid w:val="00E96F37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A6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A62C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2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2023-02-28T13:46:00Z</cp:lastPrinted>
  <dcterms:created xsi:type="dcterms:W3CDTF">2024-02-16T11:42:00Z</dcterms:created>
  <dcterms:modified xsi:type="dcterms:W3CDTF">2024-02-16T11:42:00Z</dcterms:modified>
</cp:coreProperties>
</file>